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E1" w:rsidRPr="006612BA" w:rsidRDefault="003421A4" w:rsidP="00701EE8">
      <w:pPr>
        <w:spacing w:after="24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612BA">
        <w:rPr>
          <w:b/>
          <w:sz w:val="32"/>
          <w:szCs w:val="32"/>
          <w:u w:val="single"/>
        </w:rPr>
        <w:t xml:space="preserve">Sport Club </w:t>
      </w:r>
      <w:r w:rsidR="00541260" w:rsidRPr="006612BA">
        <w:rPr>
          <w:b/>
          <w:sz w:val="32"/>
          <w:szCs w:val="32"/>
          <w:u w:val="single"/>
        </w:rPr>
        <w:t>Officer Election Certification</w:t>
      </w:r>
      <w:r w:rsidRPr="006612BA">
        <w:rPr>
          <w:b/>
          <w:sz w:val="32"/>
          <w:szCs w:val="32"/>
          <w:u w:val="single"/>
        </w:rPr>
        <w:t xml:space="preserve"> Form</w:t>
      </w:r>
    </w:p>
    <w:p w:rsidR="00701EE8" w:rsidRDefault="008D4345" w:rsidP="008D4345">
      <w:pPr>
        <w:spacing w:after="180"/>
        <w:rPr>
          <w:b/>
          <w:sz w:val="21"/>
          <w:szCs w:val="21"/>
        </w:rPr>
      </w:pPr>
      <w:r>
        <w:rPr>
          <w:b/>
          <w:sz w:val="21"/>
          <w:szCs w:val="21"/>
        </w:rPr>
        <w:t>Club Name:</w:t>
      </w:r>
      <w:r>
        <w:rPr>
          <w:b/>
          <w:sz w:val="21"/>
          <w:szCs w:val="21"/>
        </w:rPr>
        <w:tab/>
      </w:r>
      <w:r w:rsidR="00E44A87" w:rsidRPr="00F2711D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 w:rsidR="00E44A87" w:rsidRPr="00F2711D">
        <w:rPr>
          <w:b/>
          <w:sz w:val="21"/>
          <w:szCs w:val="21"/>
          <w:u w:val="single"/>
        </w:rPr>
        <w:tab/>
      </w:r>
      <w:r w:rsidR="00E44A87" w:rsidRPr="00F2711D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 w:rsidR="00701EE8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 w:rsidR="00E44A87" w:rsidRPr="00F2711D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 w:rsidRPr="008D4345">
        <w:rPr>
          <w:b/>
          <w:sz w:val="21"/>
          <w:szCs w:val="21"/>
        </w:rPr>
        <w:tab/>
      </w:r>
      <w:r w:rsidRPr="008D4345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8D4345" w:rsidRDefault="00E44A87" w:rsidP="008D4345">
      <w:pPr>
        <w:spacing w:after="180"/>
        <w:rPr>
          <w:b/>
          <w:sz w:val="21"/>
          <w:szCs w:val="21"/>
        </w:rPr>
      </w:pPr>
      <w:r w:rsidRPr="00701EE8">
        <w:rPr>
          <w:b/>
        </w:rPr>
        <w:t xml:space="preserve">Date </w:t>
      </w:r>
      <w:r w:rsidR="00DD6342" w:rsidRPr="00701EE8">
        <w:rPr>
          <w:b/>
        </w:rPr>
        <w:t>of Election</w:t>
      </w:r>
      <w:r w:rsidRPr="00701EE8">
        <w:rPr>
          <w:b/>
        </w:rPr>
        <w:t>:</w:t>
      </w:r>
      <w:r w:rsidRPr="00701EE8">
        <w:rPr>
          <w:b/>
        </w:rPr>
        <w:tab/>
      </w:r>
      <w:r w:rsidRPr="00701EE8">
        <w:rPr>
          <w:b/>
          <w:u w:val="single"/>
        </w:rPr>
        <w:tab/>
      </w:r>
      <w:r w:rsidR="008D4345" w:rsidRPr="00701EE8">
        <w:rPr>
          <w:b/>
          <w:u w:val="single"/>
        </w:rPr>
        <w:tab/>
      </w:r>
      <w:r w:rsidRPr="00701EE8">
        <w:rPr>
          <w:b/>
          <w:u w:val="single"/>
        </w:rPr>
        <w:tab/>
      </w:r>
      <w:r w:rsidR="008D4345" w:rsidRPr="00701EE8">
        <w:rPr>
          <w:b/>
          <w:u w:val="single"/>
        </w:rPr>
        <w:tab/>
      </w:r>
      <w:r w:rsidR="008D4345" w:rsidRPr="00701EE8">
        <w:rPr>
          <w:b/>
          <w:u w:val="single"/>
        </w:rPr>
        <w:tab/>
      </w:r>
      <w:r w:rsidR="008D4345" w:rsidRPr="00701EE8">
        <w:rPr>
          <w:b/>
        </w:rPr>
        <w:tab/>
      </w:r>
      <w:r w:rsidR="00701EE8">
        <w:rPr>
          <w:b/>
        </w:rPr>
        <w:tab/>
      </w:r>
      <w:r w:rsidR="00701EE8">
        <w:rPr>
          <w:b/>
        </w:rPr>
        <w:tab/>
        <w:t xml:space="preserve">Length of </w:t>
      </w:r>
      <w:r w:rsidR="00701EE8" w:rsidRPr="00701EE8">
        <w:rPr>
          <w:b/>
        </w:rPr>
        <w:t>Term</w:t>
      </w:r>
      <w:r w:rsidR="00701EE8">
        <w:rPr>
          <w:b/>
        </w:rPr>
        <w:t>:</w:t>
      </w:r>
      <w:r w:rsidR="00701EE8" w:rsidRPr="00701EE8">
        <w:rPr>
          <w:b/>
        </w:rPr>
        <w:t xml:space="preserve"> </w:t>
      </w:r>
      <w:r w:rsidR="00701EE8" w:rsidRPr="00701EE8">
        <w:rPr>
          <w:i/>
          <w:sz w:val="15"/>
          <w:szCs w:val="15"/>
        </w:rPr>
        <w:t>(i.e. Fall ’16 OR Jan ’17-Dec. ‘17)</w:t>
      </w:r>
      <w:r w:rsidR="00701EE8" w:rsidRPr="00701EE8">
        <w:rPr>
          <w:i/>
          <w:sz w:val="15"/>
          <w:szCs w:val="15"/>
        </w:rPr>
        <w:tab/>
      </w:r>
      <w:r w:rsidR="00701EE8" w:rsidRPr="00701EE8">
        <w:rPr>
          <w:b/>
          <w:u w:val="single"/>
        </w:rPr>
        <w:tab/>
      </w:r>
      <w:r w:rsidR="00701EE8">
        <w:rPr>
          <w:b/>
          <w:u w:val="single"/>
        </w:rPr>
        <w:tab/>
      </w:r>
      <w:r w:rsidR="00701EE8">
        <w:rPr>
          <w:b/>
          <w:u w:val="single"/>
        </w:rPr>
        <w:tab/>
      </w:r>
      <w:r w:rsidR="00701EE8" w:rsidRPr="00701EE8">
        <w:rPr>
          <w:b/>
          <w:u w:val="single"/>
        </w:rPr>
        <w:tab/>
      </w:r>
      <w:r w:rsidR="00701EE8" w:rsidRPr="00701EE8">
        <w:rPr>
          <w:b/>
          <w:u w:val="single"/>
        </w:rPr>
        <w:tab/>
      </w:r>
      <w:r w:rsidR="00701EE8" w:rsidRPr="00701EE8">
        <w:rPr>
          <w:b/>
          <w:u w:val="single"/>
        </w:rPr>
        <w:tab/>
      </w:r>
    </w:p>
    <w:p w:rsidR="00E44A87" w:rsidRPr="008D4345" w:rsidRDefault="008D4345" w:rsidP="008D4345">
      <w:pPr>
        <w:spacing w:after="120"/>
        <w:rPr>
          <w:b/>
          <w:sz w:val="18"/>
          <w:szCs w:val="18"/>
        </w:rPr>
      </w:pPr>
      <w:r w:rsidRPr="008D4345">
        <w:rPr>
          <w:b/>
          <w:sz w:val="18"/>
          <w:szCs w:val="18"/>
        </w:rPr>
        <w:t xml:space="preserve">Election Type: </w:t>
      </w:r>
      <w:r w:rsidRPr="008D4345">
        <w:rPr>
          <w:i/>
          <w:sz w:val="18"/>
          <w:szCs w:val="18"/>
        </w:rPr>
        <w:t>(circle)</w:t>
      </w:r>
      <w:r w:rsidRPr="008D4345">
        <w:rPr>
          <w:i/>
          <w:sz w:val="18"/>
          <w:szCs w:val="18"/>
        </w:rPr>
        <w:tab/>
      </w:r>
      <w:r w:rsidRPr="008D4345">
        <w:rPr>
          <w:i/>
          <w:sz w:val="18"/>
          <w:szCs w:val="18"/>
        </w:rPr>
        <w:tab/>
      </w:r>
      <w:r w:rsidRPr="008D4345">
        <w:rPr>
          <w:b/>
          <w:sz w:val="18"/>
          <w:szCs w:val="18"/>
        </w:rPr>
        <w:t>Normal</w:t>
      </w:r>
      <w:r>
        <w:rPr>
          <w:b/>
          <w:sz w:val="18"/>
          <w:szCs w:val="18"/>
        </w:rPr>
        <w:t xml:space="preserve"> </w:t>
      </w:r>
      <w:r w:rsidRPr="008D4345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8D4345">
        <w:rPr>
          <w:b/>
          <w:sz w:val="18"/>
          <w:szCs w:val="18"/>
        </w:rPr>
        <w:t>Regular</w:t>
      </w:r>
      <w:r w:rsidR="00A10794">
        <w:rPr>
          <w:b/>
          <w:sz w:val="18"/>
          <w:szCs w:val="18"/>
        </w:rPr>
        <w:t xml:space="preserve"> Election</w:t>
      </w:r>
      <w:r w:rsidRPr="008D4345">
        <w:rPr>
          <w:b/>
          <w:sz w:val="18"/>
          <w:szCs w:val="18"/>
        </w:rPr>
        <w:tab/>
      </w:r>
      <w:r w:rsidRPr="008D4345">
        <w:rPr>
          <w:b/>
          <w:sz w:val="18"/>
          <w:szCs w:val="18"/>
        </w:rPr>
        <w:tab/>
      </w:r>
      <w:r w:rsidRPr="008D4345">
        <w:rPr>
          <w:b/>
          <w:sz w:val="18"/>
          <w:szCs w:val="18"/>
        </w:rPr>
        <w:tab/>
        <w:t>Special-Called</w:t>
      </w:r>
      <w:r w:rsidR="00A10794">
        <w:rPr>
          <w:b/>
          <w:sz w:val="18"/>
          <w:szCs w:val="18"/>
        </w:rPr>
        <w:t xml:space="preserve"> Election </w:t>
      </w:r>
      <w:r w:rsidR="00A10794" w:rsidRPr="00A10794">
        <w:rPr>
          <w:i/>
          <w:sz w:val="16"/>
          <w:szCs w:val="16"/>
        </w:rPr>
        <w:t>(i.e. to fill vacancy)</w:t>
      </w:r>
    </w:p>
    <w:p w:rsidR="00DD6342" w:rsidRPr="008D4345" w:rsidRDefault="00DD6342" w:rsidP="00DD6342">
      <w:pPr>
        <w:pStyle w:val="ListParagraph"/>
        <w:numPr>
          <w:ilvl w:val="0"/>
          <w:numId w:val="2"/>
        </w:numPr>
        <w:spacing w:after="0"/>
        <w:ind w:left="360"/>
        <w:rPr>
          <w:b/>
          <w:sz w:val="16"/>
          <w:szCs w:val="16"/>
        </w:rPr>
      </w:pPr>
      <w:r w:rsidRPr="008D4345">
        <w:rPr>
          <w:sz w:val="16"/>
          <w:szCs w:val="16"/>
        </w:rPr>
        <w:t>All Sport Clubs at ETSU are required to hold annual elections for the club’s officer positions</w:t>
      </w:r>
      <w:r w:rsidRPr="008D4345">
        <w:rPr>
          <w:b/>
          <w:sz w:val="16"/>
          <w:szCs w:val="16"/>
        </w:rPr>
        <w:t xml:space="preserve">. The elections must be held with a minimum of 2/3 of the club’s membership present. </w:t>
      </w:r>
    </w:p>
    <w:p w:rsidR="00DD6342" w:rsidRPr="008D4345" w:rsidRDefault="00DD6342" w:rsidP="00DD6342">
      <w:pPr>
        <w:pStyle w:val="ListParagraph"/>
        <w:numPr>
          <w:ilvl w:val="0"/>
          <w:numId w:val="2"/>
        </w:numPr>
        <w:spacing w:after="0"/>
        <w:ind w:left="360"/>
        <w:rPr>
          <w:sz w:val="16"/>
          <w:szCs w:val="16"/>
        </w:rPr>
      </w:pPr>
      <w:r w:rsidRPr="008D4345">
        <w:rPr>
          <w:b/>
          <w:sz w:val="16"/>
          <w:szCs w:val="16"/>
        </w:rPr>
        <w:t>Elections must be held by April 15 each year</w:t>
      </w:r>
      <w:r w:rsidRPr="008D4345">
        <w:rPr>
          <w:sz w:val="16"/>
          <w:szCs w:val="16"/>
        </w:rPr>
        <w:t xml:space="preserve"> to elect or re-elect officers for the following school year and each Club Secretary is required to submit the </w:t>
      </w:r>
      <w:r w:rsidRPr="008D4345">
        <w:rPr>
          <w:b/>
          <w:sz w:val="16"/>
          <w:szCs w:val="16"/>
        </w:rPr>
        <w:t>Sport Club Officer Election Certification Form</w:t>
      </w:r>
      <w:r w:rsidRPr="008D4345">
        <w:rPr>
          <w:sz w:val="16"/>
          <w:szCs w:val="16"/>
        </w:rPr>
        <w:t xml:space="preserve"> by this date.</w:t>
      </w:r>
    </w:p>
    <w:p w:rsidR="00DD6342" w:rsidRPr="008D4345" w:rsidRDefault="00DD6342" w:rsidP="00DD6342">
      <w:pPr>
        <w:pStyle w:val="ListParagraph"/>
        <w:numPr>
          <w:ilvl w:val="0"/>
          <w:numId w:val="2"/>
        </w:numPr>
        <w:ind w:left="360"/>
        <w:rPr>
          <w:sz w:val="16"/>
          <w:szCs w:val="16"/>
        </w:rPr>
      </w:pPr>
      <w:r w:rsidRPr="008D4345">
        <w:rPr>
          <w:sz w:val="16"/>
          <w:szCs w:val="16"/>
        </w:rPr>
        <w:t>It is imperative that officer information is updated and accurate with the D</w:t>
      </w:r>
      <w:r w:rsidR="00BD61C4" w:rsidRPr="008D4345">
        <w:rPr>
          <w:sz w:val="16"/>
          <w:szCs w:val="16"/>
        </w:rPr>
        <w:t>epartment of Campus Recreation and the Student Organization Resource Center (SORC).</w:t>
      </w:r>
    </w:p>
    <w:p w:rsidR="00DD6342" w:rsidRPr="008D4345" w:rsidRDefault="00DD6342" w:rsidP="00DD6342">
      <w:pPr>
        <w:pStyle w:val="ListParagraph"/>
        <w:numPr>
          <w:ilvl w:val="0"/>
          <w:numId w:val="2"/>
        </w:numPr>
        <w:ind w:left="360"/>
        <w:rPr>
          <w:sz w:val="16"/>
          <w:szCs w:val="16"/>
        </w:rPr>
      </w:pPr>
      <w:r w:rsidRPr="008D4345">
        <w:rPr>
          <w:sz w:val="16"/>
          <w:szCs w:val="16"/>
        </w:rPr>
        <w:t>It is recommended that clubs follow Robert’s Rules of Order while conducting elections (</w:t>
      </w:r>
      <w:hyperlink r:id="rId6" w:history="1">
        <w:r w:rsidRPr="008D4345">
          <w:rPr>
            <w:rStyle w:val="Hyperlink"/>
            <w:sz w:val="16"/>
            <w:szCs w:val="16"/>
          </w:rPr>
          <w:t>http://www.robertsrules.com</w:t>
        </w:r>
      </w:hyperlink>
      <w:r w:rsidRPr="008D4345">
        <w:rPr>
          <w:sz w:val="16"/>
          <w:szCs w:val="16"/>
        </w:rPr>
        <w:t xml:space="preserve">). </w:t>
      </w:r>
    </w:p>
    <w:p w:rsidR="00DD6342" w:rsidRPr="008D4345" w:rsidRDefault="00DD6342" w:rsidP="00DD6342">
      <w:pPr>
        <w:pStyle w:val="ListParagraph"/>
        <w:numPr>
          <w:ilvl w:val="0"/>
          <w:numId w:val="2"/>
        </w:numPr>
        <w:ind w:left="360"/>
        <w:rPr>
          <w:sz w:val="16"/>
          <w:szCs w:val="16"/>
        </w:rPr>
      </w:pPr>
      <w:r w:rsidRPr="008D4345">
        <w:rPr>
          <w:sz w:val="16"/>
          <w:szCs w:val="16"/>
        </w:rPr>
        <w:t xml:space="preserve">During the 2016-17 school year, election cycles will transition to a January-December (calendar year) term for officers. </w:t>
      </w:r>
      <w:r w:rsidRPr="008D4345">
        <w:rPr>
          <w:b/>
          <w:sz w:val="16"/>
          <w:szCs w:val="16"/>
        </w:rPr>
        <w:t xml:space="preserve">Elections held in </w:t>
      </w:r>
      <w:proofErr w:type="gramStart"/>
      <w:r w:rsidRPr="008D4345">
        <w:rPr>
          <w:b/>
          <w:sz w:val="16"/>
          <w:szCs w:val="16"/>
        </w:rPr>
        <w:t>Spring</w:t>
      </w:r>
      <w:proofErr w:type="gramEnd"/>
      <w:r w:rsidRPr="008D4345">
        <w:rPr>
          <w:b/>
          <w:sz w:val="16"/>
          <w:szCs w:val="16"/>
        </w:rPr>
        <w:t xml:space="preserve"> 2016 will be for club officers for the Fall 2016 semester only</w:t>
      </w:r>
      <w:r w:rsidRPr="008D4345">
        <w:rPr>
          <w:sz w:val="16"/>
          <w:szCs w:val="16"/>
        </w:rPr>
        <w:t xml:space="preserve">. A separate election will be held in </w:t>
      </w:r>
      <w:proofErr w:type="gramStart"/>
      <w:r w:rsidRPr="008D4345">
        <w:rPr>
          <w:sz w:val="16"/>
          <w:szCs w:val="16"/>
        </w:rPr>
        <w:t>Fall</w:t>
      </w:r>
      <w:proofErr w:type="gramEnd"/>
      <w:r w:rsidRPr="008D4345">
        <w:rPr>
          <w:sz w:val="16"/>
          <w:szCs w:val="16"/>
        </w:rPr>
        <w:t xml:space="preserve"> 2016</w:t>
      </w:r>
      <w:r w:rsidR="00BD61C4" w:rsidRPr="008D4345">
        <w:rPr>
          <w:sz w:val="16"/>
          <w:szCs w:val="16"/>
        </w:rPr>
        <w:t xml:space="preserve"> (prior to November 15</w:t>
      </w:r>
      <w:r w:rsidR="00A10794">
        <w:rPr>
          <w:sz w:val="16"/>
          <w:szCs w:val="16"/>
        </w:rPr>
        <w:t>, 2016</w:t>
      </w:r>
      <w:r w:rsidR="00BD61C4" w:rsidRPr="008D4345">
        <w:rPr>
          <w:sz w:val="16"/>
          <w:szCs w:val="16"/>
        </w:rPr>
        <w:t>)</w:t>
      </w:r>
      <w:r w:rsidRPr="008D4345">
        <w:rPr>
          <w:sz w:val="16"/>
          <w:szCs w:val="16"/>
        </w:rPr>
        <w:t xml:space="preserve"> for the 2017 calendar year. Individual clubs should make the appropriate amendments to their constitutions to reflect these changes. </w:t>
      </w:r>
    </w:p>
    <w:p w:rsidR="003421A4" w:rsidRPr="00C0039A" w:rsidRDefault="00C0039A" w:rsidP="00C0039A">
      <w:pPr>
        <w:jc w:val="center"/>
        <w:rPr>
          <w:b/>
          <w:sz w:val="24"/>
          <w:szCs w:val="24"/>
          <w:u w:val="single"/>
        </w:rPr>
      </w:pPr>
      <w:r w:rsidRPr="00C0039A">
        <w:rPr>
          <w:b/>
          <w:sz w:val="24"/>
          <w:szCs w:val="24"/>
          <w:u w:val="single"/>
        </w:rPr>
        <w:t>Club Members</w:t>
      </w:r>
      <w:r w:rsidR="00541260">
        <w:rPr>
          <w:b/>
          <w:sz w:val="24"/>
          <w:szCs w:val="24"/>
          <w:u w:val="single"/>
        </w:rPr>
        <w:t xml:space="preserve"> Present For Election</w:t>
      </w:r>
    </w:p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273"/>
        <w:gridCol w:w="2232"/>
        <w:gridCol w:w="1431"/>
        <w:gridCol w:w="1645"/>
        <w:gridCol w:w="276"/>
        <w:gridCol w:w="2227"/>
        <w:gridCol w:w="1431"/>
        <w:gridCol w:w="1645"/>
      </w:tblGrid>
      <w:tr w:rsidR="00C0039A" w:rsidTr="000C25AE">
        <w:trPr>
          <w:trHeight w:val="507"/>
          <w:jc w:val="center"/>
        </w:trPr>
        <w:tc>
          <w:tcPr>
            <w:tcW w:w="271" w:type="dxa"/>
            <w:vAlign w:val="center"/>
          </w:tcPr>
          <w:p w:rsidR="00452382" w:rsidRPr="003421A4" w:rsidRDefault="0045238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452382" w:rsidRPr="00C0039A" w:rsidRDefault="00452382" w:rsidP="00E42BD4">
            <w:pPr>
              <w:jc w:val="center"/>
              <w:rPr>
                <w:sz w:val="18"/>
                <w:szCs w:val="18"/>
              </w:rPr>
            </w:pPr>
            <w:r w:rsidRPr="00C0039A">
              <w:rPr>
                <w:sz w:val="18"/>
                <w:szCs w:val="18"/>
              </w:rPr>
              <w:t>Name</w:t>
            </w:r>
          </w:p>
        </w:tc>
        <w:tc>
          <w:tcPr>
            <w:tcW w:w="1425" w:type="dxa"/>
            <w:vAlign w:val="center"/>
          </w:tcPr>
          <w:p w:rsidR="00452382" w:rsidRPr="00C0039A" w:rsidRDefault="00452382" w:rsidP="00E42BD4">
            <w:pPr>
              <w:jc w:val="center"/>
              <w:rPr>
                <w:sz w:val="18"/>
                <w:szCs w:val="18"/>
              </w:rPr>
            </w:pPr>
            <w:r w:rsidRPr="00C0039A">
              <w:rPr>
                <w:sz w:val="18"/>
                <w:szCs w:val="18"/>
              </w:rPr>
              <w:t>E Number</w:t>
            </w:r>
          </w:p>
        </w:tc>
        <w:tc>
          <w:tcPr>
            <w:tcW w:w="1638" w:type="dxa"/>
            <w:vAlign w:val="center"/>
          </w:tcPr>
          <w:p w:rsidR="00452382" w:rsidRPr="00C0039A" w:rsidRDefault="00DD6342" w:rsidP="00452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75" w:type="dxa"/>
            <w:vAlign w:val="center"/>
          </w:tcPr>
          <w:p w:rsidR="00452382" w:rsidRPr="00C0039A" w:rsidRDefault="00452382" w:rsidP="00E4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52382" w:rsidRPr="00C0039A" w:rsidRDefault="00452382" w:rsidP="00E42BD4">
            <w:pPr>
              <w:jc w:val="center"/>
              <w:rPr>
                <w:sz w:val="18"/>
                <w:szCs w:val="18"/>
              </w:rPr>
            </w:pPr>
            <w:r w:rsidRPr="00C0039A">
              <w:rPr>
                <w:sz w:val="18"/>
                <w:szCs w:val="18"/>
              </w:rPr>
              <w:t>Name</w:t>
            </w:r>
          </w:p>
        </w:tc>
        <w:tc>
          <w:tcPr>
            <w:tcW w:w="1425" w:type="dxa"/>
            <w:vAlign w:val="center"/>
          </w:tcPr>
          <w:p w:rsidR="00452382" w:rsidRPr="00C0039A" w:rsidRDefault="00452382" w:rsidP="00E42BD4">
            <w:pPr>
              <w:jc w:val="center"/>
              <w:rPr>
                <w:sz w:val="18"/>
                <w:szCs w:val="18"/>
              </w:rPr>
            </w:pPr>
            <w:r w:rsidRPr="00C0039A">
              <w:rPr>
                <w:sz w:val="18"/>
                <w:szCs w:val="18"/>
              </w:rPr>
              <w:t>E Number</w:t>
            </w:r>
          </w:p>
        </w:tc>
        <w:tc>
          <w:tcPr>
            <w:tcW w:w="1638" w:type="dxa"/>
            <w:vAlign w:val="center"/>
          </w:tcPr>
          <w:p w:rsidR="00452382" w:rsidRPr="00C0039A" w:rsidRDefault="00DD6342" w:rsidP="00452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16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17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3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18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4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19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5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20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6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21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7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22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8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23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9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24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10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25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11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26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12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27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13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28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14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29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  <w:tr w:rsidR="00C0039A" w:rsidTr="000C25AE">
        <w:trPr>
          <w:trHeight w:hRule="exact" w:val="299"/>
          <w:jc w:val="center"/>
        </w:trPr>
        <w:tc>
          <w:tcPr>
            <w:tcW w:w="271" w:type="dxa"/>
            <w:vAlign w:val="center"/>
          </w:tcPr>
          <w:p w:rsidR="00452382" w:rsidRPr="00F2711D" w:rsidRDefault="00452382" w:rsidP="00E42BD4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15</w:t>
            </w:r>
          </w:p>
        </w:tc>
        <w:tc>
          <w:tcPr>
            <w:tcW w:w="2221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  <w:tc>
          <w:tcPr>
            <w:tcW w:w="275" w:type="dxa"/>
            <w:vAlign w:val="center"/>
          </w:tcPr>
          <w:p w:rsidR="00452382" w:rsidRPr="00F2711D" w:rsidRDefault="00452382" w:rsidP="00452382">
            <w:pPr>
              <w:jc w:val="center"/>
              <w:rPr>
                <w:sz w:val="12"/>
                <w:szCs w:val="12"/>
              </w:rPr>
            </w:pPr>
            <w:r w:rsidRPr="00F2711D">
              <w:rPr>
                <w:sz w:val="12"/>
                <w:szCs w:val="12"/>
              </w:rPr>
              <w:t>30</w:t>
            </w:r>
          </w:p>
        </w:tc>
        <w:tc>
          <w:tcPr>
            <w:tcW w:w="2217" w:type="dxa"/>
            <w:vAlign w:val="center"/>
          </w:tcPr>
          <w:p w:rsidR="00452382" w:rsidRDefault="00452382"/>
        </w:tc>
        <w:tc>
          <w:tcPr>
            <w:tcW w:w="1425" w:type="dxa"/>
            <w:vAlign w:val="center"/>
          </w:tcPr>
          <w:p w:rsidR="00452382" w:rsidRDefault="00452382"/>
        </w:tc>
        <w:tc>
          <w:tcPr>
            <w:tcW w:w="1638" w:type="dxa"/>
            <w:vAlign w:val="center"/>
          </w:tcPr>
          <w:p w:rsidR="00452382" w:rsidRDefault="00452382"/>
        </w:tc>
      </w:tr>
    </w:tbl>
    <w:p w:rsidR="003421A4" w:rsidRPr="00BD61C4" w:rsidRDefault="00BD61C4" w:rsidP="00BD61C4">
      <w:pPr>
        <w:jc w:val="center"/>
        <w:rPr>
          <w:b/>
          <w:i/>
          <w:sz w:val="16"/>
          <w:szCs w:val="16"/>
        </w:rPr>
      </w:pPr>
      <w:r w:rsidRPr="00BD61C4">
        <w:rPr>
          <w:b/>
          <w:i/>
          <w:sz w:val="16"/>
          <w:szCs w:val="16"/>
        </w:rPr>
        <w:t>Utilize additional Officer Election Certification Forms if more than 30 members are present at the time of election.</w:t>
      </w:r>
    </w:p>
    <w:p w:rsidR="00452382" w:rsidRDefault="00541260" w:rsidP="00541260">
      <w:pPr>
        <w:jc w:val="center"/>
        <w:rPr>
          <w:b/>
          <w:sz w:val="24"/>
          <w:szCs w:val="24"/>
          <w:u w:val="single"/>
        </w:rPr>
      </w:pPr>
      <w:r w:rsidRPr="00541260">
        <w:rPr>
          <w:b/>
          <w:sz w:val="24"/>
          <w:szCs w:val="24"/>
          <w:u w:val="single"/>
        </w:rPr>
        <w:t>Election Results</w:t>
      </w:r>
    </w:p>
    <w:p w:rsidR="00DD6342" w:rsidRPr="00DD6342" w:rsidRDefault="00DD6342" w:rsidP="00DD6342">
      <w:pPr>
        <w:rPr>
          <w:sz w:val="16"/>
          <w:szCs w:val="16"/>
        </w:rPr>
        <w:sectPr w:rsidR="00DD6342" w:rsidRPr="00DD6342" w:rsidSect="008D4345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DD6342">
        <w:rPr>
          <w:b/>
          <w:sz w:val="16"/>
          <w:szCs w:val="16"/>
          <w:u w:val="single"/>
        </w:rPr>
        <w:t>Method for Election:</w:t>
      </w:r>
      <w:r>
        <w:rPr>
          <w:sz w:val="16"/>
          <w:szCs w:val="16"/>
        </w:rPr>
        <w:tab/>
      </w:r>
      <w:r w:rsidR="008D4345">
        <w:rPr>
          <w:sz w:val="16"/>
          <w:szCs w:val="16"/>
        </w:rPr>
        <w:tab/>
      </w: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DD6342">
        <w:rPr>
          <w:sz w:val="16"/>
          <w:szCs w:val="16"/>
        </w:rPr>
        <w:t>Secret Ballot</w:t>
      </w:r>
      <w:r w:rsidRPr="00DD6342">
        <w:rPr>
          <w:sz w:val="16"/>
          <w:szCs w:val="16"/>
        </w:rPr>
        <w:tab/>
      </w: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DD6342">
        <w:rPr>
          <w:sz w:val="16"/>
          <w:szCs w:val="16"/>
        </w:rPr>
        <w:t>Show of Hands</w:t>
      </w:r>
      <w:r w:rsidRPr="00DD6342">
        <w:rPr>
          <w:sz w:val="16"/>
          <w:szCs w:val="16"/>
        </w:rPr>
        <w:tab/>
      </w:r>
      <w:r w:rsidR="008D4345">
        <w:rPr>
          <w:sz w:val="16"/>
          <w:szCs w:val="16"/>
        </w:rPr>
        <w:tab/>
      </w: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DD6342">
        <w:rPr>
          <w:sz w:val="16"/>
          <w:szCs w:val="16"/>
        </w:rPr>
        <w:t>A</w:t>
      </w:r>
      <w:r>
        <w:rPr>
          <w:sz w:val="16"/>
          <w:szCs w:val="16"/>
        </w:rPr>
        <w:t>cclamation</w:t>
      </w:r>
      <w:r w:rsidRPr="00DD6342">
        <w:rPr>
          <w:sz w:val="16"/>
          <w:szCs w:val="16"/>
        </w:rPr>
        <w:tab/>
      </w:r>
      <w:r w:rsidR="008D4345">
        <w:rPr>
          <w:sz w:val="16"/>
          <w:szCs w:val="16"/>
        </w:rPr>
        <w:tab/>
      </w: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DD6342">
        <w:rPr>
          <w:sz w:val="16"/>
          <w:szCs w:val="16"/>
        </w:rPr>
        <w:t>Other:</w:t>
      </w:r>
      <w:r w:rsidRPr="00DD6342">
        <w:rPr>
          <w:sz w:val="16"/>
          <w:szCs w:val="16"/>
        </w:rPr>
        <w:tab/>
      </w:r>
      <w:r w:rsidRPr="00DD6342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8D4345">
        <w:rPr>
          <w:sz w:val="16"/>
          <w:szCs w:val="16"/>
          <w:u w:val="single"/>
        </w:rPr>
        <w:tab/>
      </w:r>
      <w:r w:rsidR="008D4345">
        <w:rPr>
          <w:sz w:val="16"/>
          <w:szCs w:val="16"/>
          <w:u w:val="single"/>
        </w:rPr>
        <w:tab/>
      </w:r>
      <w:r w:rsidR="008D4345">
        <w:rPr>
          <w:sz w:val="16"/>
          <w:szCs w:val="16"/>
          <w:u w:val="single"/>
        </w:rPr>
        <w:tab/>
      </w:r>
      <w:r w:rsidR="008D4345">
        <w:rPr>
          <w:sz w:val="16"/>
          <w:szCs w:val="16"/>
          <w:u w:val="single"/>
        </w:rPr>
        <w:tab/>
      </w:r>
      <w:r w:rsidR="008D434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"/>
        <w:gridCol w:w="3117"/>
        <w:gridCol w:w="933"/>
        <w:gridCol w:w="269"/>
        <w:gridCol w:w="991"/>
        <w:gridCol w:w="3477"/>
        <w:gridCol w:w="933"/>
      </w:tblGrid>
      <w:tr w:rsidR="00BD61C4" w:rsidTr="008D4345">
        <w:trPr>
          <w:trHeight w:val="521"/>
          <w:jc w:val="center"/>
        </w:trPr>
        <w:tc>
          <w:tcPr>
            <w:tcW w:w="1080" w:type="dxa"/>
            <w:vMerge w:val="restart"/>
            <w:textDirection w:val="btLr"/>
          </w:tcPr>
          <w:p w:rsidR="00BD61C4" w:rsidRPr="00520A7E" w:rsidRDefault="00BD61C4" w:rsidP="00520A7E">
            <w:pPr>
              <w:ind w:left="113" w:right="113"/>
              <w:jc w:val="center"/>
              <w:rPr>
                <w:b/>
                <w:u w:val="single"/>
              </w:rPr>
            </w:pPr>
            <w:r w:rsidRPr="00520A7E">
              <w:rPr>
                <w:b/>
                <w:u w:val="single"/>
              </w:rPr>
              <w:t>Office/Position:</w:t>
            </w:r>
          </w:p>
        </w:tc>
        <w:tc>
          <w:tcPr>
            <w:tcW w:w="3117" w:type="dxa"/>
            <w:vAlign w:val="center"/>
          </w:tcPr>
          <w:p w:rsidR="00BD61C4" w:rsidRPr="00520A7E" w:rsidRDefault="00BD61C4" w:rsidP="00520A7E">
            <w:pPr>
              <w:jc w:val="center"/>
              <w:rPr>
                <w:sz w:val="18"/>
                <w:szCs w:val="18"/>
              </w:rPr>
            </w:pPr>
            <w:r w:rsidRPr="00520A7E">
              <w:rPr>
                <w:sz w:val="18"/>
                <w:szCs w:val="18"/>
              </w:rPr>
              <w:t>Nominees</w:t>
            </w:r>
          </w:p>
        </w:tc>
        <w:tc>
          <w:tcPr>
            <w:tcW w:w="933" w:type="dxa"/>
            <w:vAlign w:val="center"/>
          </w:tcPr>
          <w:p w:rsidR="00BD61C4" w:rsidRPr="00520A7E" w:rsidRDefault="00BD61C4" w:rsidP="005412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Total # </w:t>
            </w:r>
            <w:r w:rsidRPr="00520A7E">
              <w:rPr>
                <w:sz w:val="14"/>
                <w:szCs w:val="14"/>
              </w:rPr>
              <w:t>of Votes or</w:t>
            </w:r>
            <w:r>
              <w:rPr>
                <w:sz w:val="14"/>
                <w:szCs w:val="14"/>
              </w:rPr>
              <w:br/>
              <w:t xml:space="preserve">% </w:t>
            </w:r>
            <w:r w:rsidRPr="00520A7E">
              <w:rPr>
                <w:sz w:val="14"/>
                <w:szCs w:val="14"/>
              </w:rPr>
              <w:t>of Votes</w:t>
            </w:r>
          </w:p>
        </w:tc>
        <w:tc>
          <w:tcPr>
            <w:tcW w:w="269" w:type="dxa"/>
            <w:vMerge w:val="restart"/>
            <w:shd w:val="clear" w:color="auto" w:fill="808080" w:themeFill="background1" w:themeFillShade="80"/>
            <w:vAlign w:val="center"/>
          </w:tcPr>
          <w:p w:rsidR="00BD61C4" w:rsidRDefault="00BD61C4" w:rsidP="00520A7E"/>
        </w:tc>
        <w:tc>
          <w:tcPr>
            <w:tcW w:w="991" w:type="dxa"/>
            <w:vMerge w:val="restart"/>
            <w:textDirection w:val="btLr"/>
          </w:tcPr>
          <w:p w:rsidR="00BD61C4" w:rsidRPr="00520A7E" w:rsidRDefault="00BD61C4" w:rsidP="00520A7E">
            <w:pPr>
              <w:ind w:left="113" w:right="113"/>
              <w:jc w:val="center"/>
              <w:rPr>
                <w:b/>
                <w:u w:val="single"/>
              </w:rPr>
            </w:pPr>
            <w:r w:rsidRPr="00520A7E">
              <w:rPr>
                <w:b/>
                <w:u w:val="single"/>
              </w:rPr>
              <w:t>Office/Position:</w:t>
            </w:r>
          </w:p>
        </w:tc>
        <w:tc>
          <w:tcPr>
            <w:tcW w:w="3477" w:type="dxa"/>
            <w:vAlign w:val="center"/>
          </w:tcPr>
          <w:p w:rsidR="00BD61C4" w:rsidRPr="00520A7E" w:rsidRDefault="00BD61C4" w:rsidP="00520A7E">
            <w:pPr>
              <w:jc w:val="center"/>
              <w:rPr>
                <w:sz w:val="18"/>
                <w:szCs w:val="18"/>
              </w:rPr>
            </w:pPr>
            <w:r w:rsidRPr="00520A7E">
              <w:rPr>
                <w:sz w:val="18"/>
                <w:szCs w:val="18"/>
              </w:rPr>
              <w:t>Nominees</w:t>
            </w:r>
          </w:p>
        </w:tc>
        <w:tc>
          <w:tcPr>
            <w:tcW w:w="933" w:type="dxa"/>
            <w:vAlign w:val="center"/>
          </w:tcPr>
          <w:p w:rsidR="00BD61C4" w:rsidRPr="00520A7E" w:rsidRDefault="00BD61C4" w:rsidP="00541260">
            <w:pPr>
              <w:jc w:val="center"/>
              <w:rPr>
                <w:sz w:val="14"/>
                <w:szCs w:val="14"/>
              </w:rPr>
            </w:pPr>
            <w:r w:rsidRPr="00520A7E">
              <w:rPr>
                <w:sz w:val="14"/>
                <w:szCs w:val="14"/>
              </w:rPr>
              <w:t>Total # of Votes or</w:t>
            </w:r>
            <w:r>
              <w:rPr>
                <w:sz w:val="14"/>
                <w:szCs w:val="14"/>
              </w:rPr>
              <w:br/>
            </w:r>
            <w:r w:rsidRPr="00520A7E">
              <w:rPr>
                <w:sz w:val="14"/>
                <w:szCs w:val="14"/>
              </w:rPr>
              <w:t>% of Votes</w:t>
            </w:r>
          </w:p>
        </w:tc>
      </w:tr>
      <w:tr w:rsidR="00BD61C4" w:rsidTr="008D4345">
        <w:trPr>
          <w:jc w:val="center"/>
        </w:trPr>
        <w:tc>
          <w:tcPr>
            <w:tcW w:w="1080" w:type="dxa"/>
            <w:vMerge/>
          </w:tcPr>
          <w:p w:rsidR="00BD61C4" w:rsidRDefault="00BD61C4" w:rsidP="00520A7E">
            <w:pPr>
              <w:jc w:val="center"/>
            </w:pPr>
          </w:p>
        </w:tc>
        <w:tc>
          <w:tcPr>
            <w:tcW w:w="3117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933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269" w:type="dxa"/>
            <w:vMerge/>
            <w:shd w:val="clear" w:color="auto" w:fill="808080" w:themeFill="background1" w:themeFillShade="80"/>
            <w:vAlign w:val="center"/>
          </w:tcPr>
          <w:p w:rsidR="00BD61C4" w:rsidRDefault="00BD61C4" w:rsidP="00520A7E"/>
        </w:tc>
        <w:tc>
          <w:tcPr>
            <w:tcW w:w="991" w:type="dxa"/>
            <w:vMerge/>
          </w:tcPr>
          <w:p w:rsidR="00BD61C4" w:rsidRDefault="00BD61C4" w:rsidP="00520A7E">
            <w:pPr>
              <w:jc w:val="center"/>
            </w:pPr>
          </w:p>
        </w:tc>
        <w:tc>
          <w:tcPr>
            <w:tcW w:w="3477" w:type="dxa"/>
            <w:vAlign w:val="center"/>
          </w:tcPr>
          <w:p w:rsidR="00BD61C4" w:rsidRDefault="00BD61C4" w:rsidP="00520A7E"/>
        </w:tc>
        <w:tc>
          <w:tcPr>
            <w:tcW w:w="933" w:type="dxa"/>
            <w:vAlign w:val="center"/>
          </w:tcPr>
          <w:p w:rsidR="00BD61C4" w:rsidRDefault="00BD61C4" w:rsidP="00520A7E"/>
        </w:tc>
      </w:tr>
      <w:tr w:rsidR="00BD61C4" w:rsidTr="008D4345">
        <w:trPr>
          <w:jc w:val="center"/>
        </w:trPr>
        <w:tc>
          <w:tcPr>
            <w:tcW w:w="1080" w:type="dxa"/>
            <w:vMerge/>
          </w:tcPr>
          <w:p w:rsidR="00BD61C4" w:rsidRDefault="00BD61C4" w:rsidP="00520A7E">
            <w:pPr>
              <w:jc w:val="center"/>
            </w:pPr>
          </w:p>
        </w:tc>
        <w:tc>
          <w:tcPr>
            <w:tcW w:w="3117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933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269" w:type="dxa"/>
            <w:vMerge/>
            <w:shd w:val="clear" w:color="auto" w:fill="808080" w:themeFill="background1" w:themeFillShade="80"/>
            <w:vAlign w:val="center"/>
          </w:tcPr>
          <w:p w:rsidR="00BD61C4" w:rsidRDefault="00BD61C4" w:rsidP="00520A7E"/>
        </w:tc>
        <w:tc>
          <w:tcPr>
            <w:tcW w:w="991" w:type="dxa"/>
            <w:vMerge/>
          </w:tcPr>
          <w:p w:rsidR="00BD61C4" w:rsidRDefault="00BD61C4" w:rsidP="00520A7E">
            <w:pPr>
              <w:jc w:val="center"/>
            </w:pPr>
          </w:p>
        </w:tc>
        <w:tc>
          <w:tcPr>
            <w:tcW w:w="3477" w:type="dxa"/>
            <w:vAlign w:val="center"/>
          </w:tcPr>
          <w:p w:rsidR="00BD61C4" w:rsidRDefault="00BD61C4" w:rsidP="00520A7E"/>
        </w:tc>
        <w:tc>
          <w:tcPr>
            <w:tcW w:w="933" w:type="dxa"/>
            <w:vAlign w:val="center"/>
          </w:tcPr>
          <w:p w:rsidR="00BD61C4" w:rsidRDefault="00BD61C4" w:rsidP="00520A7E"/>
        </w:tc>
      </w:tr>
      <w:tr w:rsidR="00BD61C4" w:rsidTr="008D4345">
        <w:trPr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D61C4" w:rsidRDefault="00BD61C4" w:rsidP="00520A7E">
            <w:pPr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61C4" w:rsidRDefault="00BD61C4" w:rsidP="00520A7E"/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BD61C4" w:rsidRDefault="00BD61C4" w:rsidP="00520A7E">
            <w:pPr>
              <w:jc w:val="center"/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BD61C4" w:rsidRDefault="00BD61C4" w:rsidP="00520A7E"/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BD61C4" w:rsidRDefault="00BD61C4" w:rsidP="00520A7E"/>
        </w:tc>
      </w:tr>
      <w:tr w:rsidR="00BD61C4" w:rsidTr="008D4345">
        <w:trPr>
          <w:trHeight w:val="70"/>
          <w:jc w:val="center"/>
        </w:trPr>
        <w:tc>
          <w:tcPr>
            <w:tcW w:w="10800" w:type="dxa"/>
            <w:gridSpan w:val="7"/>
            <w:shd w:val="pct50" w:color="auto" w:fill="auto"/>
          </w:tcPr>
          <w:p w:rsidR="00BD61C4" w:rsidRPr="00BD61C4" w:rsidRDefault="00BD61C4" w:rsidP="00520A7E">
            <w:pPr>
              <w:rPr>
                <w:sz w:val="6"/>
                <w:szCs w:val="6"/>
              </w:rPr>
            </w:pPr>
          </w:p>
        </w:tc>
      </w:tr>
      <w:tr w:rsidR="00BD61C4" w:rsidTr="008D4345">
        <w:trPr>
          <w:trHeight w:val="530"/>
          <w:jc w:val="center"/>
        </w:trPr>
        <w:tc>
          <w:tcPr>
            <w:tcW w:w="1080" w:type="dxa"/>
            <w:vMerge w:val="restart"/>
            <w:textDirection w:val="btLr"/>
          </w:tcPr>
          <w:p w:rsidR="00BD61C4" w:rsidRPr="00520A7E" w:rsidRDefault="00BD61C4" w:rsidP="00520A7E">
            <w:pPr>
              <w:ind w:left="113" w:right="113"/>
              <w:jc w:val="center"/>
              <w:rPr>
                <w:b/>
                <w:u w:val="single"/>
              </w:rPr>
            </w:pPr>
            <w:r w:rsidRPr="00520A7E">
              <w:rPr>
                <w:b/>
                <w:u w:val="single"/>
              </w:rPr>
              <w:t>Office/Position:</w:t>
            </w:r>
          </w:p>
        </w:tc>
        <w:tc>
          <w:tcPr>
            <w:tcW w:w="3117" w:type="dxa"/>
            <w:vAlign w:val="center"/>
          </w:tcPr>
          <w:p w:rsidR="00BD61C4" w:rsidRPr="00520A7E" w:rsidRDefault="00BD61C4" w:rsidP="00520A7E">
            <w:pPr>
              <w:jc w:val="center"/>
              <w:rPr>
                <w:sz w:val="18"/>
                <w:szCs w:val="18"/>
              </w:rPr>
            </w:pPr>
            <w:r w:rsidRPr="00520A7E">
              <w:rPr>
                <w:sz w:val="18"/>
                <w:szCs w:val="18"/>
              </w:rPr>
              <w:t>Nominees</w:t>
            </w:r>
          </w:p>
        </w:tc>
        <w:tc>
          <w:tcPr>
            <w:tcW w:w="933" w:type="dxa"/>
            <w:vAlign w:val="center"/>
          </w:tcPr>
          <w:p w:rsidR="00BD61C4" w:rsidRPr="00520A7E" w:rsidRDefault="00BD61C4" w:rsidP="00541260">
            <w:pPr>
              <w:jc w:val="center"/>
              <w:rPr>
                <w:sz w:val="14"/>
                <w:szCs w:val="14"/>
              </w:rPr>
            </w:pPr>
            <w:r w:rsidRPr="00520A7E">
              <w:rPr>
                <w:sz w:val="14"/>
                <w:szCs w:val="14"/>
              </w:rPr>
              <w:t>Total # of Votes or</w:t>
            </w:r>
            <w:r>
              <w:rPr>
                <w:sz w:val="14"/>
                <w:szCs w:val="14"/>
              </w:rPr>
              <w:br/>
            </w:r>
            <w:r w:rsidRPr="00520A7E">
              <w:rPr>
                <w:sz w:val="14"/>
                <w:szCs w:val="14"/>
              </w:rPr>
              <w:t>% of Votes</w:t>
            </w:r>
          </w:p>
        </w:tc>
        <w:tc>
          <w:tcPr>
            <w:tcW w:w="269" w:type="dxa"/>
            <w:vMerge w:val="restart"/>
            <w:shd w:val="clear" w:color="auto" w:fill="808080" w:themeFill="background1" w:themeFillShade="80"/>
            <w:vAlign w:val="center"/>
          </w:tcPr>
          <w:p w:rsidR="00BD61C4" w:rsidRDefault="00BD61C4" w:rsidP="00520A7E"/>
        </w:tc>
        <w:tc>
          <w:tcPr>
            <w:tcW w:w="991" w:type="dxa"/>
            <w:vMerge w:val="restart"/>
            <w:textDirection w:val="btLr"/>
          </w:tcPr>
          <w:p w:rsidR="00BD61C4" w:rsidRPr="00520A7E" w:rsidRDefault="00BD61C4" w:rsidP="00520A7E">
            <w:pPr>
              <w:ind w:left="113" w:right="113"/>
              <w:jc w:val="center"/>
              <w:rPr>
                <w:b/>
                <w:u w:val="single"/>
              </w:rPr>
            </w:pPr>
            <w:r w:rsidRPr="00520A7E">
              <w:rPr>
                <w:b/>
                <w:u w:val="single"/>
              </w:rPr>
              <w:t>Office/Position:</w:t>
            </w:r>
          </w:p>
        </w:tc>
        <w:tc>
          <w:tcPr>
            <w:tcW w:w="3477" w:type="dxa"/>
            <w:vAlign w:val="center"/>
          </w:tcPr>
          <w:p w:rsidR="00BD61C4" w:rsidRPr="00520A7E" w:rsidRDefault="00BD61C4" w:rsidP="00520A7E">
            <w:pPr>
              <w:jc w:val="center"/>
              <w:rPr>
                <w:sz w:val="18"/>
                <w:szCs w:val="18"/>
              </w:rPr>
            </w:pPr>
            <w:r w:rsidRPr="00520A7E">
              <w:rPr>
                <w:sz w:val="18"/>
                <w:szCs w:val="18"/>
              </w:rPr>
              <w:t>Nominees</w:t>
            </w:r>
          </w:p>
        </w:tc>
        <w:tc>
          <w:tcPr>
            <w:tcW w:w="933" w:type="dxa"/>
            <w:vAlign w:val="center"/>
          </w:tcPr>
          <w:p w:rsidR="00BD61C4" w:rsidRPr="00520A7E" w:rsidRDefault="00BD61C4" w:rsidP="00541260">
            <w:pPr>
              <w:jc w:val="center"/>
              <w:rPr>
                <w:sz w:val="14"/>
                <w:szCs w:val="14"/>
              </w:rPr>
            </w:pPr>
            <w:r w:rsidRPr="00520A7E">
              <w:rPr>
                <w:sz w:val="14"/>
                <w:szCs w:val="14"/>
              </w:rPr>
              <w:t>Total # of Votes or</w:t>
            </w:r>
            <w:r>
              <w:rPr>
                <w:sz w:val="14"/>
                <w:szCs w:val="14"/>
              </w:rPr>
              <w:br/>
            </w:r>
            <w:r w:rsidRPr="00520A7E">
              <w:rPr>
                <w:sz w:val="14"/>
                <w:szCs w:val="14"/>
              </w:rPr>
              <w:t>% of Votes</w:t>
            </w:r>
          </w:p>
        </w:tc>
      </w:tr>
      <w:tr w:rsidR="00BD61C4" w:rsidTr="008D4345">
        <w:trPr>
          <w:jc w:val="center"/>
        </w:trPr>
        <w:tc>
          <w:tcPr>
            <w:tcW w:w="1080" w:type="dxa"/>
            <w:vMerge/>
            <w:vAlign w:val="center"/>
          </w:tcPr>
          <w:p w:rsidR="00BD61C4" w:rsidRDefault="00BD61C4" w:rsidP="00520A7E"/>
        </w:tc>
        <w:tc>
          <w:tcPr>
            <w:tcW w:w="3117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933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269" w:type="dxa"/>
            <w:vMerge/>
            <w:shd w:val="clear" w:color="auto" w:fill="808080" w:themeFill="background1" w:themeFillShade="80"/>
            <w:vAlign w:val="center"/>
          </w:tcPr>
          <w:p w:rsidR="00BD61C4" w:rsidRDefault="00BD61C4" w:rsidP="00520A7E"/>
        </w:tc>
        <w:tc>
          <w:tcPr>
            <w:tcW w:w="991" w:type="dxa"/>
            <w:vMerge/>
            <w:vAlign w:val="center"/>
          </w:tcPr>
          <w:p w:rsidR="00BD61C4" w:rsidRDefault="00BD61C4" w:rsidP="00520A7E"/>
        </w:tc>
        <w:tc>
          <w:tcPr>
            <w:tcW w:w="3477" w:type="dxa"/>
            <w:vAlign w:val="center"/>
          </w:tcPr>
          <w:p w:rsidR="00BD61C4" w:rsidRDefault="00BD61C4" w:rsidP="00520A7E"/>
        </w:tc>
        <w:tc>
          <w:tcPr>
            <w:tcW w:w="933" w:type="dxa"/>
            <w:vAlign w:val="center"/>
          </w:tcPr>
          <w:p w:rsidR="00BD61C4" w:rsidRDefault="00BD61C4" w:rsidP="00520A7E"/>
        </w:tc>
      </w:tr>
      <w:tr w:rsidR="00BD61C4" w:rsidTr="008D4345">
        <w:trPr>
          <w:jc w:val="center"/>
        </w:trPr>
        <w:tc>
          <w:tcPr>
            <w:tcW w:w="1080" w:type="dxa"/>
            <w:vMerge/>
            <w:vAlign w:val="center"/>
          </w:tcPr>
          <w:p w:rsidR="00BD61C4" w:rsidRDefault="00BD61C4" w:rsidP="00520A7E"/>
        </w:tc>
        <w:tc>
          <w:tcPr>
            <w:tcW w:w="3117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933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269" w:type="dxa"/>
            <w:vMerge/>
            <w:shd w:val="clear" w:color="auto" w:fill="808080" w:themeFill="background1" w:themeFillShade="80"/>
            <w:vAlign w:val="center"/>
          </w:tcPr>
          <w:p w:rsidR="00BD61C4" w:rsidRDefault="00BD61C4" w:rsidP="00520A7E"/>
        </w:tc>
        <w:tc>
          <w:tcPr>
            <w:tcW w:w="991" w:type="dxa"/>
            <w:vMerge/>
            <w:vAlign w:val="center"/>
          </w:tcPr>
          <w:p w:rsidR="00BD61C4" w:rsidRDefault="00BD61C4" w:rsidP="00520A7E"/>
        </w:tc>
        <w:tc>
          <w:tcPr>
            <w:tcW w:w="3477" w:type="dxa"/>
            <w:vAlign w:val="center"/>
          </w:tcPr>
          <w:p w:rsidR="00BD61C4" w:rsidRDefault="00BD61C4" w:rsidP="00520A7E"/>
        </w:tc>
        <w:tc>
          <w:tcPr>
            <w:tcW w:w="933" w:type="dxa"/>
            <w:vAlign w:val="center"/>
          </w:tcPr>
          <w:p w:rsidR="00BD61C4" w:rsidRDefault="00BD61C4" w:rsidP="00520A7E"/>
        </w:tc>
      </w:tr>
      <w:tr w:rsidR="00BD61C4" w:rsidTr="008D4345">
        <w:trPr>
          <w:jc w:val="center"/>
        </w:trPr>
        <w:tc>
          <w:tcPr>
            <w:tcW w:w="1080" w:type="dxa"/>
            <w:vMerge/>
            <w:vAlign w:val="center"/>
          </w:tcPr>
          <w:p w:rsidR="00BD61C4" w:rsidRDefault="00BD61C4" w:rsidP="00520A7E"/>
        </w:tc>
        <w:tc>
          <w:tcPr>
            <w:tcW w:w="3117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933" w:type="dxa"/>
            <w:vAlign w:val="center"/>
          </w:tcPr>
          <w:p w:rsidR="00BD61C4" w:rsidRDefault="00BD61C4" w:rsidP="00541260">
            <w:pPr>
              <w:spacing w:after="180"/>
            </w:pPr>
          </w:p>
        </w:tc>
        <w:tc>
          <w:tcPr>
            <w:tcW w:w="269" w:type="dxa"/>
            <w:vMerge/>
            <w:vAlign w:val="center"/>
          </w:tcPr>
          <w:p w:rsidR="00BD61C4" w:rsidRDefault="00BD61C4" w:rsidP="00520A7E"/>
        </w:tc>
        <w:tc>
          <w:tcPr>
            <w:tcW w:w="991" w:type="dxa"/>
            <w:vMerge/>
            <w:vAlign w:val="center"/>
          </w:tcPr>
          <w:p w:rsidR="00BD61C4" w:rsidRDefault="00BD61C4" w:rsidP="00520A7E"/>
        </w:tc>
        <w:tc>
          <w:tcPr>
            <w:tcW w:w="3477" w:type="dxa"/>
            <w:vAlign w:val="center"/>
          </w:tcPr>
          <w:p w:rsidR="00BD61C4" w:rsidRDefault="00BD61C4" w:rsidP="00520A7E"/>
        </w:tc>
        <w:tc>
          <w:tcPr>
            <w:tcW w:w="933" w:type="dxa"/>
            <w:vAlign w:val="center"/>
          </w:tcPr>
          <w:p w:rsidR="00BD61C4" w:rsidRDefault="00BD61C4" w:rsidP="00520A7E"/>
        </w:tc>
      </w:tr>
    </w:tbl>
    <w:p w:rsidR="00BD61C4" w:rsidRDefault="00BD61C4">
      <w:pPr>
        <w:rPr>
          <w:sz w:val="16"/>
          <w:szCs w:val="16"/>
        </w:rPr>
      </w:pPr>
    </w:p>
    <w:p w:rsidR="00C0039A" w:rsidRPr="00BD61C4" w:rsidRDefault="00541260">
      <w:pPr>
        <w:rPr>
          <w:sz w:val="17"/>
          <w:szCs w:val="17"/>
        </w:rPr>
      </w:pPr>
      <w:r w:rsidRPr="00BD61C4">
        <w:rPr>
          <w:sz w:val="17"/>
          <w:szCs w:val="17"/>
        </w:rPr>
        <w:t xml:space="preserve">Current </w:t>
      </w:r>
      <w:r w:rsidR="00BD61C4" w:rsidRPr="00BD61C4">
        <w:rPr>
          <w:sz w:val="17"/>
          <w:szCs w:val="17"/>
        </w:rPr>
        <w:t>President’s Signature:</w:t>
      </w:r>
      <w:r w:rsidR="00BD61C4">
        <w:rPr>
          <w:sz w:val="17"/>
          <w:szCs w:val="17"/>
        </w:rPr>
        <w:tab/>
      </w:r>
      <w:r w:rsidR="00C0039A" w:rsidRPr="00BD61C4">
        <w:rPr>
          <w:sz w:val="17"/>
          <w:szCs w:val="17"/>
          <w:u w:val="single"/>
        </w:rPr>
        <w:tab/>
      </w:r>
      <w:r w:rsidR="00BD61C4">
        <w:rPr>
          <w:sz w:val="17"/>
          <w:szCs w:val="17"/>
          <w:u w:val="single"/>
        </w:rPr>
        <w:tab/>
      </w:r>
      <w:r w:rsidR="00C0039A" w:rsidRPr="00BD61C4">
        <w:rPr>
          <w:sz w:val="17"/>
          <w:szCs w:val="17"/>
          <w:u w:val="single"/>
        </w:rPr>
        <w:tab/>
      </w:r>
      <w:r w:rsidR="00BD61C4" w:rsidRPr="00BD61C4">
        <w:rPr>
          <w:sz w:val="17"/>
          <w:szCs w:val="17"/>
          <w:u w:val="single"/>
        </w:rPr>
        <w:tab/>
      </w:r>
      <w:r w:rsidR="00F2711D" w:rsidRPr="00BD61C4">
        <w:rPr>
          <w:sz w:val="17"/>
          <w:szCs w:val="17"/>
          <w:u w:val="single"/>
        </w:rPr>
        <w:tab/>
      </w:r>
      <w:r w:rsidR="00BD61C4">
        <w:rPr>
          <w:sz w:val="17"/>
          <w:szCs w:val="17"/>
          <w:u w:val="single"/>
        </w:rPr>
        <w:tab/>
      </w:r>
      <w:r w:rsidR="00BD61C4">
        <w:rPr>
          <w:sz w:val="17"/>
          <w:szCs w:val="17"/>
          <w:u w:val="single"/>
        </w:rPr>
        <w:tab/>
      </w:r>
      <w:r w:rsidR="00C0039A" w:rsidRPr="00BD61C4">
        <w:rPr>
          <w:sz w:val="17"/>
          <w:szCs w:val="17"/>
        </w:rPr>
        <w:tab/>
      </w:r>
      <w:r w:rsidRPr="00BD61C4">
        <w:rPr>
          <w:sz w:val="17"/>
          <w:szCs w:val="17"/>
        </w:rPr>
        <w:t>Current Secretary’s Signature:</w:t>
      </w:r>
      <w:r w:rsidR="00BD61C4">
        <w:rPr>
          <w:sz w:val="17"/>
          <w:szCs w:val="17"/>
        </w:rPr>
        <w:tab/>
      </w:r>
      <w:r w:rsidRPr="00BD61C4">
        <w:rPr>
          <w:sz w:val="17"/>
          <w:szCs w:val="17"/>
          <w:u w:val="single"/>
        </w:rPr>
        <w:tab/>
      </w:r>
      <w:r w:rsidR="00BD61C4">
        <w:rPr>
          <w:sz w:val="17"/>
          <w:szCs w:val="17"/>
          <w:u w:val="single"/>
        </w:rPr>
        <w:tab/>
      </w:r>
      <w:r w:rsidR="00BD61C4">
        <w:rPr>
          <w:sz w:val="17"/>
          <w:szCs w:val="17"/>
          <w:u w:val="single"/>
        </w:rPr>
        <w:tab/>
      </w:r>
      <w:r w:rsidR="00BD61C4">
        <w:rPr>
          <w:sz w:val="17"/>
          <w:szCs w:val="17"/>
          <w:u w:val="single"/>
        </w:rPr>
        <w:tab/>
      </w:r>
      <w:r w:rsidR="008D4345">
        <w:rPr>
          <w:sz w:val="17"/>
          <w:szCs w:val="17"/>
          <w:u w:val="single"/>
        </w:rPr>
        <w:tab/>
      </w:r>
      <w:r w:rsidR="008D4345">
        <w:rPr>
          <w:sz w:val="17"/>
          <w:szCs w:val="17"/>
          <w:u w:val="single"/>
        </w:rPr>
        <w:tab/>
      </w:r>
      <w:r w:rsidR="00BD61C4">
        <w:rPr>
          <w:sz w:val="17"/>
          <w:szCs w:val="17"/>
          <w:u w:val="single"/>
        </w:rPr>
        <w:tab/>
      </w:r>
      <w:r w:rsidR="00BD61C4" w:rsidRPr="00BD61C4">
        <w:rPr>
          <w:sz w:val="17"/>
          <w:szCs w:val="17"/>
          <w:u w:val="single"/>
        </w:rPr>
        <w:tab/>
      </w:r>
    </w:p>
    <w:sectPr w:rsidR="00C0039A" w:rsidRPr="00BD61C4" w:rsidSect="008D4345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2737"/>
    <w:multiLevelType w:val="hybridMultilevel"/>
    <w:tmpl w:val="1A1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50B9"/>
    <w:multiLevelType w:val="hybridMultilevel"/>
    <w:tmpl w:val="026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4"/>
    <w:rsid w:val="000C25AE"/>
    <w:rsid w:val="003421A4"/>
    <w:rsid w:val="003C7F23"/>
    <w:rsid w:val="00404F4C"/>
    <w:rsid w:val="00452382"/>
    <w:rsid w:val="00520A7E"/>
    <w:rsid w:val="00541260"/>
    <w:rsid w:val="006612BA"/>
    <w:rsid w:val="00701EE8"/>
    <w:rsid w:val="008D4345"/>
    <w:rsid w:val="00A10794"/>
    <w:rsid w:val="00BD61C4"/>
    <w:rsid w:val="00C0039A"/>
    <w:rsid w:val="00DA14B0"/>
    <w:rsid w:val="00DD6342"/>
    <w:rsid w:val="00E42BD4"/>
    <w:rsid w:val="00E44A87"/>
    <w:rsid w:val="00EF18EF"/>
    <w:rsid w:val="00F2711D"/>
    <w:rsid w:val="00F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EFFCE-8924-48FF-A555-DDFF7AB6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D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bertsrul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8DA4-A131-4008-AEF8-2CB44618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Knobloch, Adam L.</dc:creator>
  <cp:keywords/>
  <dc:description/>
  <cp:lastModifiedBy>Howard, Jalen Alexandre</cp:lastModifiedBy>
  <cp:revision>2</cp:revision>
  <cp:lastPrinted>2015-12-09T16:48:00Z</cp:lastPrinted>
  <dcterms:created xsi:type="dcterms:W3CDTF">2017-11-14T20:34:00Z</dcterms:created>
  <dcterms:modified xsi:type="dcterms:W3CDTF">2017-11-14T20:34:00Z</dcterms:modified>
</cp:coreProperties>
</file>